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FF4455" w:rsidRDefault="00FF4455">
      <w:pPr>
        <w:rPr>
          <w:color w:val="000000" w:themeColor="text1"/>
        </w:rPr>
      </w:pPr>
    </w:p>
    <w:p w:rsidR="00FF4455" w:rsidRPr="00163D38" w:rsidRDefault="00FF445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902122">
      <w:pPr>
        <w:jc w:val="center"/>
        <w:rPr>
          <w:color w:val="000000" w:themeColor="text1"/>
        </w:rPr>
      </w:pPr>
      <w:bookmarkStart w:id="0" w:name="_Hlk22469238"/>
      <w:r>
        <w:rPr>
          <w:color w:val="000000" w:themeColor="text1"/>
        </w:rPr>
        <w:t>Toyota Product Recall</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Default="00AA4CB5">
      <w:pPr>
        <w:rPr>
          <w:color w:val="000000" w:themeColor="text1"/>
        </w:rPr>
      </w:pPr>
    </w:p>
    <w:p w:rsidR="00FF4455" w:rsidRDefault="00FF4455">
      <w:pPr>
        <w:rPr>
          <w:color w:val="000000" w:themeColor="text1"/>
        </w:rPr>
      </w:pPr>
    </w:p>
    <w:p w:rsidR="00FF4455" w:rsidRPr="00163D38" w:rsidRDefault="00FF4455">
      <w:pPr>
        <w:rPr>
          <w:color w:val="000000" w:themeColor="text1"/>
        </w:rPr>
      </w:pPr>
    </w:p>
    <w:p w:rsidR="724916F4" w:rsidRDefault="724916F4" w:rsidP="724916F4">
      <w:pPr>
        <w:rPr>
          <w:color w:val="000000" w:themeColor="text1"/>
        </w:rPr>
      </w:pPr>
    </w:p>
    <w:p w:rsidR="00DC39D4" w:rsidRPr="006619BE" w:rsidRDefault="00902122" w:rsidP="00B70D51">
      <w:pPr>
        <w:jc w:val="center"/>
        <w:rPr>
          <w:color w:val="000000" w:themeColor="text1"/>
        </w:rPr>
      </w:pPr>
      <w:r>
        <w:rPr>
          <w:color w:val="000000" w:themeColor="text1"/>
        </w:rPr>
        <w:lastRenderedPageBreak/>
        <w:t>Toyota Product Recall</w:t>
      </w:r>
    </w:p>
    <w:p w:rsidR="00DC3023" w:rsidRDefault="00171640" w:rsidP="00902122">
      <w:pPr>
        <w:tabs>
          <w:tab w:val="left" w:pos="0"/>
        </w:tabs>
        <w:rPr>
          <w:color w:val="000000" w:themeColor="text1"/>
        </w:rPr>
      </w:pPr>
      <w:r>
        <w:rPr>
          <w:color w:val="000000" w:themeColor="text1"/>
        </w:rPr>
        <w:tab/>
        <w:t xml:space="preserve">Product recalls occur when the manufacturers </w:t>
      </w:r>
      <w:r w:rsidR="00161A05">
        <w:rPr>
          <w:color w:val="000000" w:themeColor="text1"/>
        </w:rPr>
        <w:t xml:space="preserve">or sellers </w:t>
      </w:r>
      <w:r>
        <w:rPr>
          <w:color w:val="000000" w:themeColor="text1"/>
        </w:rPr>
        <w:t xml:space="preserve">of a particular product request the return of their products to their factories or assembling points after they discover defects in the products </w:t>
      </w:r>
      <w:r w:rsidR="00161A05">
        <w:rPr>
          <w:color w:val="000000" w:themeColor="text1"/>
        </w:rPr>
        <w:t>and</w:t>
      </w:r>
      <w:r>
        <w:rPr>
          <w:color w:val="000000" w:themeColor="text1"/>
        </w:rPr>
        <w:t xml:space="preserve"> safety issues which adversely affect or endanger </w:t>
      </w:r>
      <w:r w:rsidR="00161A05">
        <w:rPr>
          <w:color w:val="000000" w:themeColor="text1"/>
        </w:rPr>
        <w:t xml:space="preserve">the lives of </w:t>
      </w:r>
      <w:r>
        <w:rPr>
          <w:color w:val="000000" w:themeColor="text1"/>
        </w:rPr>
        <w:t>the consumers</w:t>
      </w:r>
      <w:r w:rsidR="00161A05">
        <w:rPr>
          <w:color w:val="000000" w:themeColor="text1"/>
        </w:rPr>
        <w:t xml:space="preserve"> or in cases where they put the manufacturers or the sellers at risk of being sued</w:t>
      </w:r>
      <w:r>
        <w:rPr>
          <w:color w:val="000000" w:themeColor="text1"/>
        </w:rPr>
        <w:t>.</w:t>
      </w:r>
      <w:r w:rsidR="00161A05">
        <w:rPr>
          <w:color w:val="000000" w:themeColor="text1"/>
        </w:rPr>
        <w:t xml:space="preserve"> Product recalls are in most cases aimed at reducing the limiting the ruination of the corporate image of the </w:t>
      </w:r>
      <w:r w:rsidR="00DC3023">
        <w:rPr>
          <w:color w:val="000000" w:themeColor="text1"/>
        </w:rPr>
        <w:t>organization</w:t>
      </w:r>
      <w:r w:rsidR="00161A05">
        <w:rPr>
          <w:color w:val="000000" w:themeColor="text1"/>
        </w:rPr>
        <w:t xml:space="preserve"> and also limit the liabilities which the companies will face due to negligence, if the liabilities are not addressed properly, the company may suffer </w:t>
      </w:r>
      <w:r w:rsidR="00B40E2F">
        <w:rPr>
          <w:color w:val="000000" w:themeColor="text1"/>
        </w:rPr>
        <w:t xml:space="preserve">excessive </w:t>
      </w:r>
      <w:r w:rsidR="00161A05">
        <w:rPr>
          <w:color w:val="000000" w:themeColor="text1"/>
        </w:rPr>
        <w:t>legal costs</w:t>
      </w:r>
      <w:r w:rsidR="00572006">
        <w:rPr>
          <w:color w:val="000000" w:themeColor="text1"/>
        </w:rPr>
        <w:t xml:space="preserve"> (</w:t>
      </w:r>
      <w:r w:rsidR="00572006" w:rsidRPr="00DC3697">
        <w:rPr>
          <w:color w:val="000000" w:themeColor="text1"/>
        </w:rPr>
        <w:t>Liu, Liu &amp; Luo, 2016</w:t>
      </w:r>
      <w:r w:rsidR="00572006">
        <w:rPr>
          <w:color w:val="000000" w:themeColor="text1"/>
        </w:rPr>
        <w:t>)</w:t>
      </w:r>
      <w:r w:rsidR="00161A05">
        <w:rPr>
          <w:color w:val="000000" w:themeColor="text1"/>
        </w:rPr>
        <w:t>.</w:t>
      </w:r>
      <w:r w:rsidR="00742D53">
        <w:rPr>
          <w:color w:val="000000" w:themeColor="text1"/>
        </w:rPr>
        <w:t xml:space="preserve"> Product recalls are usually costly since the company or the sellers have to incur the costs of the recalled products </w:t>
      </w:r>
      <w:r w:rsidR="00B40E2F">
        <w:rPr>
          <w:color w:val="000000" w:themeColor="text1"/>
        </w:rPr>
        <w:t>by</w:t>
      </w:r>
      <w:r w:rsidR="00742D53">
        <w:rPr>
          <w:color w:val="000000" w:themeColor="text1"/>
        </w:rPr>
        <w:t xml:space="preserve"> replacing the products and being held financially responsible for the products that have been recalled. </w:t>
      </w:r>
      <w:r w:rsidR="00B64DB7">
        <w:rPr>
          <w:color w:val="000000" w:themeColor="text1"/>
        </w:rPr>
        <w:t>In recent years, cases of product recalls have become common,</w:t>
      </w:r>
      <w:r w:rsidR="00B40E2F">
        <w:rPr>
          <w:color w:val="000000" w:themeColor="text1"/>
        </w:rPr>
        <w:t xml:space="preserve"> and</w:t>
      </w:r>
      <w:r w:rsidR="00B64DB7">
        <w:rPr>
          <w:color w:val="000000" w:themeColor="text1"/>
        </w:rPr>
        <w:t xml:space="preserve"> media reports contain information </w:t>
      </w:r>
      <w:r w:rsidR="00B40E2F">
        <w:rPr>
          <w:color w:val="000000" w:themeColor="text1"/>
        </w:rPr>
        <w:t>about</w:t>
      </w:r>
      <w:r w:rsidR="00B64DB7">
        <w:rPr>
          <w:color w:val="000000" w:themeColor="text1"/>
        </w:rPr>
        <w:t xml:space="preserve"> recalled products ranging from toys, food products and cars. Even the large companies that have built good reputations among consumers over the years are not immune to the issue of </w:t>
      </w:r>
      <w:r w:rsidR="00B40E2F">
        <w:rPr>
          <w:color w:val="000000" w:themeColor="text1"/>
        </w:rPr>
        <w:t xml:space="preserve">the </w:t>
      </w:r>
      <w:r w:rsidR="00B64DB7">
        <w:rPr>
          <w:color w:val="000000" w:themeColor="text1"/>
        </w:rPr>
        <w:t>product recall.</w:t>
      </w:r>
    </w:p>
    <w:p w:rsidR="00902122" w:rsidRDefault="001F4143" w:rsidP="00DD7883">
      <w:pPr>
        <w:tabs>
          <w:tab w:val="left" w:pos="0"/>
        </w:tabs>
        <w:ind w:firstLine="720"/>
        <w:rPr>
          <w:color w:val="000000" w:themeColor="text1"/>
        </w:rPr>
      </w:pPr>
      <w:r>
        <w:rPr>
          <w:color w:val="000000" w:themeColor="text1"/>
        </w:rPr>
        <w:t>A classic example of a company with a good reputation that has been affected by the issue of product recall is Toyota. Toyota is one of the largest car manufacturing companies in the world</w:t>
      </w:r>
      <w:r w:rsidR="00B40E2F">
        <w:rPr>
          <w:color w:val="000000" w:themeColor="text1"/>
        </w:rPr>
        <w:t>,</w:t>
      </w:r>
      <w:r>
        <w:rPr>
          <w:color w:val="000000" w:themeColor="text1"/>
        </w:rPr>
        <w:t xml:space="preserve"> and it has developed a good brand reputation with the consumers over the years, however, the product recall issue led to many issues regarding the company and the way that it w</w:t>
      </w:r>
      <w:r w:rsidR="00976E81">
        <w:rPr>
          <w:color w:val="000000" w:themeColor="text1"/>
        </w:rPr>
        <w:t>ill assure it is customers of their safety and remain competitive in the market.</w:t>
      </w:r>
      <w:r w:rsidR="000A1761">
        <w:rPr>
          <w:color w:val="000000" w:themeColor="text1"/>
        </w:rPr>
        <w:t xml:space="preserve"> The company had to develop new strategies to help it deal with the issue and regain </w:t>
      </w:r>
      <w:r w:rsidR="00B40E2F">
        <w:rPr>
          <w:color w:val="000000" w:themeColor="text1"/>
        </w:rPr>
        <w:t>its</w:t>
      </w:r>
      <w:r w:rsidR="000A1761">
        <w:rPr>
          <w:color w:val="000000" w:themeColor="text1"/>
        </w:rPr>
        <w:t xml:space="preserve"> dominant position in the car manufacturing industry. </w:t>
      </w:r>
      <w:r w:rsidR="00EF02BF">
        <w:rPr>
          <w:color w:val="000000" w:themeColor="text1"/>
        </w:rPr>
        <w:t xml:space="preserve">The strategies are also aimed at averting the destruction of the company’s reputation and loyalty of the customers, restore the confidence of the stakeholders and also ensure that there is a return on investments. There are several recommendations which </w:t>
      </w:r>
      <w:r w:rsidR="00EF02BF">
        <w:rPr>
          <w:color w:val="000000" w:themeColor="text1"/>
        </w:rPr>
        <w:lastRenderedPageBreak/>
        <w:t xml:space="preserve">will help Toyota to recover </w:t>
      </w:r>
      <w:r w:rsidR="00B40E2F">
        <w:rPr>
          <w:color w:val="000000" w:themeColor="text1"/>
        </w:rPr>
        <w:t>its</w:t>
      </w:r>
      <w:r w:rsidR="00EF02BF">
        <w:rPr>
          <w:color w:val="000000" w:themeColor="text1"/>
        </w:rPr>
        <w:t xml:space="preserve"> position as a global leader in </w:t>
      </w:r>
      <w:r w:rsidR="00B40E2F">
        <w:rPr>
          <w:color w:val="000000" w:themeColor="text1"/>
        </w:rPr>
        <w:t xml:space="preserve">the </w:t>
      </w:r>
      <w:r w:rsidR="00EF02BF">
        <w:rPr>
          <w:color w:val="000000" w:themeColor="text1"/>
        </w:rPr>
        <w:t xml:space="preserve">car manufacturing sector and also restore </w:t>
      </w:r>
      <w:r w:rsidR="00B40E2F">
        <w:rPr>
          <w:color w:val="000000" w:themeColor="text1"/>
        </w:rPr>
        <w:t>its</w:t>
      </w:r>
      <w:r w:rsidR="00EF02BF">
        <w:rPr>
          <w:color w:val="000000" w:themeColor="text1"/>
        </w:rPr>
        <w:t xml:space="preserve"> reputation among the customers.</w:t>
      </w:r>
    </w:p>
    <w:p w:rsidR="00DC3023" w:rsidRDefault="00EF02BF" w:rsidP="00DD7883">
      <w:pPr>
        <w:tabs>
          <w:tab w:val="left" w:pos="0"/>
        </w:tabs>
        <w:ind w:firstLine="720"/>
        <w:rPr>
          <w:color w:val="000000" w:themeColor="text1"/>
        </w:rPr>
      </w:pPr>
      <w:r>
        <w:rPr>
          <w:color w:val="000000" w:themeColor="text1"/>
        </w:rPr>
        <w:tab/>
        <w:t xml:space="preserve">The recommendations which will help the company in restoring their position in the car manufacturing sector include; providing proper communication to all the affected parties. </w:t>
      </w:r>
      <w:r w:rsidR="00B75CF7">
        <w:rPr>
          <w:color w:val="000000" w:themeColor="text1"/>
        </w:rPr>
        <w:t xml:space="preserve">The company needs to ensure that it provides information that is timely, with the right frequency and also direct it to the right audience. The information provided should clearly define the scope of the product that is being recalled and the issues which led to the recalling of the product. Toyota </w:t>
      </w:r>
      <w:r w:rsidR="00FE13F2">
        <w:rPr>
          <w:color w:val="000000" w:themeColor="text1"/>
        </w:rPr>
        <w:t>Company</w:t>
      </w:r>
      <w:r w:rsidR="00B75CF7">
        <w:rPr>
          <w:color w:val="000000" w:themeColor="text1"/>
        </w:rPr>
        <w:t xml:space="preserve"> needs to provide sufficient information about the product recalls to the customers and stakeholders so that they can understand the </w:t>
      </w:r>
      <w:r w:rsidR="007B62AF">
        <w:rPr>
          <w:color w:val="000000" w:themeColor="text1"/>
        </w:rPr>
        <w:t xml:space="preserve">issues that the products are facing and the solution that has been obtained. </w:t>
      </w:r>
    </w:p>
    <w:p w:rsidR="00DC3697" w:rsidRDefault="000A5BC5" w:rsidP="00DD7883">
      <w:pPr>
        <w:tabs>
          <w:tab w:val="left" w:pos="0"/>
        </w:tabs>
        <w:ind w:firstLine="720"/>
        <w:rPr>
          <w:color w:val="000000" w:themeColor="text1"/>
        </w:rPr>
      </w:pPr>
      <w:r>
        <w:rPr>
          <w:color w:val="000000" w:themeColor="text1"/>
        </w:rPr>
        <w:t xml:space="preserve">Another recommendation for Toyota </w:t>
      </w:r>
      <w:r w:rsidR="00FE13F2">
        <w:rPr>
          <w:color w:val="000000" w:themeColor="text1"/>
        </w:rPr>
        <w:t>Company</w:t>
      </w:r>
      <w:r>
        <w:rPr>
          <w:color w:val="000000" w:themeColor="text1"/>
        </w:rPr>
        <w:t xml:space="preserve"> is developing an efficient media management plan. With the current evolution of the media and the technology that is used to share news information, information is spread fast and, in some cases, the information shared might not be accurate. For the company to ensure that the </w:t>
      </w:r>
      <w:r w:rsidR="00B40E2F">
        <w:rPr>
          <w:color w:val="000000" w:themeColor="text1"/>
        </w:rPr>
        <w:t>media distribute the right information</w:t>
      </w:r>
      <w:r>
        <w:rPr>
          <w:color w:val="000000" w:themeColor="text1"/>
        </w:rPr>
        <w:t>, a press team should be established in the company</w:t>
      </w:r>
      <w:r w:rsidR="00B40E2F">
        <w:rPr>
          <w:color w:val="000000" w:themeColor="text1"/>
        </w:rPr>
        <w:t>,</w:t>
      </w:r>
      <w:r>
        <w:rPr>
          <w:color w:val="000000" w:themeColor="text1"/>
        </w:rPr>
        <w:t xml:space="preserve"> which will release information to the media. The press team should be open about the risks which led to the product recall and the steps that the company has undertaken to find solutions to mitigate the risks.</w:t>
      </w:r>
      <w:r w:rsidR="00B802B6">
        <w:rPr>
          <w:color w:val="000000" w:themeColor="text1"/>
        </w:rPr>
        <w:t xml:space="preserve"> As noted, information is key and sharing it with the customers and stakeholders will help the company maintain its reputation</w:t>
      </w:r>
      <w:r w:rsidR="00DC3697">
        <w:rPr>
          <w:color w:val="000000" w:themeColor="text1"/>
        </w:rPr>
        <w:t xml:space="preserve"> (</w:t>
      </w:r>
      <w:r w:rsidR="00DC3697" w:rsidRPr="00DC3697">
        <w:rPr>
          <w:color w:val="000000" w:themeColor="text1"/>
        </w:rPr>
        <w:t>Oh, Bae</w:t>
      </w:r>
      <w:r w:rsidR="00FE13F2" w:rsidRPr="00DC3697">
        <w:rPr>
          <w:color w:val="000000" w:themeColor="text1"/>
        </w:rPr>
        <w:t>, Kim</w:t>
      </w:r>
      <w:r w:rsidR="00DC3697" w:rsidRPr="00DC3697">
        <w:rPr>
          <w:color w:val="000000" w:themeColor="text1"/>
        </w:rPr>
        <w:t>&amp; Choi, 2019</w:t>
      </w:r>
      <w:r w:rsidR="00DC3697">
        <w:rPr>
          <w:color w:val="000000" w:themeColor="text1"/>
        </w:rPr>
        <w:t>)</w:t>
      </w:r>
      <w:r w:rsidR="00B802B6">
        <w:rPr>
          <w:color w:val="000000" w:themeColor="text1"/>
        </w:rPr>
        <w:t>. The company needs to share information about the product recall on social media so that people can get accurate information about the product issue. Social media is one of the most used internet services</w:t>
      </w:r>
      <w:r w:rsidR="00B40E2F">
        <w:rPr>
          <w:color w:val="000000" w:themeColor="text1"/>
        </w:rPr>
        <w:t>,</w:t>
      </w:r>
      <w:r w:rsidR="00B802B6">
        <w:rPr>
          <w:color w:val="000000" w:themeColor="text1"/>
        </w:rPr>
        <w:t xml:space="preserve"> and many people are relying on social media networks to get information. </w:t>
      </w:r>
      <w:bookmarkStart w:id="1" w:name="_GoBack"/>
      <w:bookmarkEnd w:id="1"/>
      <w:r w:rsidR="00B40E2F">
        <w:rPr>
          <w:color w:val="000000" w:themeColor="text1"/>
        </w:rPr>
        <w:t>P</w:t>
      </w:r>
      <w:r w:rsidR="00B802B6">
        <w:rPr>
          <w:color w:val="000000" w:themeColor="text1"/>
        </w:rPr>
        <w:t xml:space="preserve">roviding information about the product recall on social media, it will be easier to handle any inaccurate information being shared by people on the </w:t>
      </w:r>
      <w:r w:rsidR="00FE13F2">
        <w:rPr>
          <w:color w:val="000000" w:themeColor="text1"/>
        </w:rPr>
        <w:t>platforms. The</w:t>
      </w:r>
      <w:r w:rsidR="00B802B6">
        <w:rPr>
          <w:color w:val="000000" w:themeColor="text1"/>
        </w:rPr>
        <w:t xml:space="preserve"> </w:t>
      </w:r>
      <w:r w:rsidR="00B802B6">
        <w:rPr>
          <w:color w:val="000000" w:themeColor="text1"/>
        </w:rPr>
        <w:lastRenderedPageBreak/>
        <w:t xml:space="preserve">company also needs to demonstrate action on handling the issues which led to the recalling of the product. </w:t>
      </w:r>
    </w:p>
    <w:p w:rsidR="00DC3697" w:rsidRDefault="00DC3697">
      <w:pPr>
        <w:rPr>
          <w:color w:val="000000" w:themeColor="text1"/>
        </w:rPr>
      </w:pPr>
      <w:r>
        <w:rPr>
          <w:color w:val="000000" w:themeColor="text1"/>
        </w:rPr>
        <w:br w:type="page"/>
      </w:r>
    </w:p>
    <w:p w:rsidR="00EF02BF" w:rsidRDefault="00DC3697" w:rsidP="00DC3697">
      <w:pPr>
        <w:tabs>
          <w:tab w:val="left" w:pos="0"/>
        </w:tabs>
        <w:jc w:val="center"/>
        <w:rPr>
          <w:color w:val="000000" w:themeColor="text1"/>
        </w:rPr>
      </w:pPr>
      <w:r>
        <w:rPr>
          <w:color w:val="000000" w:themeColor="text1"/>
        </w:rPr>
        <w:lastRenderedPageBreak/>
        <w:t>References</w:t>
      </w:r>
    </w:p>
    <w:p w:rsidR="00DC3697" w:rsidRDefault="00DC3697" w:rsidP="00DC3697">
      <w:pPr>
        <w:tabs>
          <w:tab w:val="left" w:pos="0"/>
        </w:tabs>
        <w:ind w:left="720" w:hanging="720"/>
        <w:rPr>
          <w:color w:val="000000" w:themeColor="text1"/>
        </w:rPr>
      </w:pPr>
      <w:r w:rsidRPr="00DC3697">
        <w:rPr>
          <w:color w:val="000000" w:themeColor="text1"/>
        </w:rPr>
        <w:t xml:space="preserve">Oh, H., Bae, J., Kim, S. J., &amp; Choi, R. (2019). </w:t>
      </w:r>
      <w:r w:rsidR="00B40E2F">
        <w:rPr>
          <w:color w:val="000000" w:themeColor="text1"/>
        </w:rPr>
        <w:t>A p</w:t>
      </w:r>
      <w:r w:rsidRPr="00DC3697">
        <w:rPr>
          <w:color w:val="000000" w:themeColor="text1"/>
        </w:rPr>
        <w:t xml:space="preserve">roduct recall </w:t>
      </w:r>
      <w:r w:rsidR="00B40E2F">
        <w:rPr>
          <w:color w:val="000000" w:themeColor="text1"/>
        </w:rPr>
        <w:t>i</w:t>
      </w:r>
      <w:r w:rsidRPr="00DC3697">
        <w:rPr>
          <w:color w:val="000000" w:themeColor="text1"/>
        </w:rPr>
        <w:t>s a way of responsible management of a firm: The roles of corporate social responsibility and board members' sense of ownership. </w:t>
      </w:r>
      <w:r w:rsidRPr="00DC3697">
        <w:rPr>
          <w:i/>
          <w:iCs/>
          <w:color w:val="000000" w:themeColor="text1"/>
        </w:rPr>
        <w:t>Corporate Social Responsibility and Environmental Management</w:t>
      </w:r>
      <w:r w:rsidRPr="00DC3697">
        <w:rPr>
          <w:color w:val="000000" w:themeColor="text1"/>
        </w:rPr>
        <w:t>, </w:t>
      </w:r>
      <w:r w:rsidRPr="00DC3697">
        <w:rPr>
          <w:i/>
          <w:iCs/>
          <w:color w:val="000000" w:themeColor="text1"/>
        </w:rPr>
        <w:t>26</w:t>
      </w:r>
      <w:r w:rsidRPr="00DC3697">
        <w:rPr>
          <w:color w:val="000000" w:themeColor="text1"/>
        </w:rPr>
        <w:t>(4), 902-915.</w:t>
      </w:r>
    </w:p>
    <w:p w:rsidR="00DC3697" w:rsidRDefault="00DC3697" w:rsidP="00DC3697">
      <w:pPr>
        <w:tabs>
          <w:tab w:val="left" w:pos="0"/>
        </w:tabs>
        <w:ind w:left="720" w:hanging="720"/>
        <w:rPr>
          <w:color w:val="000000" w:themeColor="text1"/>
        </w:rPr>
      </w:pPr>
      <w:r w:rsidRPr="00DC3697">
        <w:rPr>
          <w:color w:val="000000" w:themeColor="text1"/>
        </w:rPr>
        <w:t>Liu, A. X., Liu, Y., &amp; Luo, T. (2016). What drives a firm's choice of product recall remedy? The impact of remedy cost, product hazard, and the CEO. </w:t>
      </w:r>
      <w:r w:rsidRPr="00DC3697">
        <w:rPr>
          <w:i/>
          <w:iCs/>
          <w:color w:val="000000" w:themeColor="text1"/>
        </w:rPr>
        <w:t>Journal of Marketing</w:t>
      </w:r>
      <w:r w:rsidRPr="00DC3697">
        <w:rPr>
          <w:color w:val="000000" w:themeColor="text1"/>
        </w:rPr>
        <w:t>, </w:t>
      </w:r>
      <w:r w:rsidRPr="00DC3697">
        <w:rPr>
          <w:i/>
          <w:iCs/>
          <w:color w:val="000000" w:themeColor="text1"/>
        </w:rPr>
        <w:t>80</w:t>
      </w:r>
      <w:r w:rsidRPr="00DC3697">
        <w:rPr>
          <w:color w:val="000000" w:themeColor="text1"/>
        </w:rPr>
        <w:t>(3), 79-95.</w:t>
      </w:r>
    </w:p>
    <w:p w:rsidR="000312BC" w:rsidRPr="00D30077" w:rsidRDefault="000312BC" w:rsidP="000312BC">
      <w:pPr>
        <w:tabs>
          <w:tab w:val="left" w:pos="0"/>
        </w:tabs>
        <w:rPr>
          <w:color w:val="000000" w:themeColor="text1"/>
        </w:rPr>
      </w:pPr>
    </w:p>
    <w:sectPr w:rsidR="000312BC" w:rsidRPr="00D30077" w:rsidSect="00932F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514" w:rsidRDefault="00E41514">
      <w:pPr>
        <w:spacing w:line="240" w:lineRule="auto"/>
      </w:pPr>
      <w:r>
        <w:separator/>
      </w:r>
    </w:p>
  </w:endnote>
  <w:endnote w:type="continuationSeparator" w:id="1">
    <w:p w:rsidR="00E41514" w:rsidRDefault="00E4151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514" w:rsidRDefault="00E41514">
      <w:pPr>
        <w:spacing w:line="240" w:lineRule="auto"/>
      </w:pPr>
      <w:r>
        <w:separator/>
      </w:r>
    </w:p>
  </w:footnote>
  <w:footnote w:type="continuationSeparator" w:id="1">
    <w:p w:rsidR="00E41514" w:rsidRDefault="00E4151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902122">
    <w:pPr>
      <w:pBdr>
        <w:top w:val="nil"/>
        <w:left w:val="nil"/>
        <w:bottom w:val="nil"/>
        <w:right w:val="nil"/>
        <w:between w:val="nil"/>
      </w:pBdr>
      <w:tabs>
        <w:tab w:val="center" w:pos="4680"/>
        <w:tab w:val="right" w:pos="9360"/>
      </w:tabs>
      <w:spacing w:line="240" w:lineRule="auto"/>
      <w:rPr>
        <w:color w:val="000000"/>
      </w:rPr>
    </w:pPr>
    <w:r>
      <w:rPr>
        <w:color w:val="000000"/>
      </w:rPr>
      <w:t xml:space="preserve">PRODUCT RECALLS </w:t>
    </w:r>
    <w:r w:rsidR="003C2963">
      <w:rPr>
        <w:color w:val="000000"/>
      </w:rPr>
      <w:tab/>
    </w:r>
    <w:r w:rsidR="00FF4455">
      <w:rPr>
        <w:color w:val="000000"/>
      </w:rPr>
      <w:t xml:space="preserve">                                                                                                                  </w:t>
    </w:r>
    <w:r w:rsidR="005770A8">
      <w:rPr>
        <w:color w:val="000000"/>
      </w:rPr>
      <w:fldChar w:fldCharType="begin"/>
    </w:r>
    <w:r w:rsidR="003C2963">
      <w:rPr>
        <w:color w:val="000000"/>
      </w:rPr>
      <w:instrText>PAGE</w:instrText>
    </w:r>
    <w:r w:rsidR="005770A8">
      <w:rPr>
        <w:color w:val="000000"/>
      </w:rPr>
      <w:fldChar w:fldCharType="separate"/>
    </w:r>
    <w:r w:rsidR="00FE13F2">
      <w:rPr>
        <w:noProof/>
        <w:color w:val="000000"/>
      </w:rPr>
      <w:t>2</w:t>
    </w:r>
    <w:r w:rsidR="005770A8">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902122">
      <w:rPr>
        <w:color w:val="000000"/>
      </w:rPr>
      <w:t xml:space="preserve">PRODUCT RECALLS        </w:t>
    </w:r>
    <w:r w:rsidR="00FF4455">
      <w:rPr>
        <w:color w:val="000000"/>
      </w:rPr>
      <w:t xml:space="preserve">                                                                        </w:t>
    </w:r>
    <w:r w:rsidR="00902122">
      <w:rPr>
        <w:color w:val="000000"/>
      </w:rPr>
      <w:t xml:space="preserve">  </w:t>
    </w:r>
    <w:r w:rsidR="005770A8">
      <w:rPr>
        <w:color w:val="000000"/>
      </w:rPr>
      <w:fldChar w:fldCharType="begin"/>
    </w:r>
    <w:r>
      <w:rPr>
        <w:color w:val="000000"/>
      </w:rPr>
      <w:instrText>PAGE</w:instrText>
    </w:r>
    <w:r w:rsidR="005770A8">
      <w:rPr>
        <w:color w:val="000000"/>
      </w:rPr>
      <w:fldChar w:fldCharType="separate"/>
    </w:r>
    <w:r w:rsidR="00FE13F2">
      <w:rPr>
        <w:noProof/>
        <w:color w:val="000000"/>
      </w:rPr>
      <w:t>1</w:t>
    </w:r>
    <w:r w:rsidR="005770A8">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wUAvH4Q4SwAAAA="/>
  </w:docVars>
  <w:rsids>
    <w:rsidRoot w:val="00AA4CB5"/>
    <w:rsid w:val="000060FE"/>
    <w:rsid w:val="00027A32"/>
    <w:rsid w:val="000312BC"/>
    <w:rsid w:val="00034A86"/>
    <w:rsid w:val="000378E4"/>
    <w:rsid w:val="000650EA"/>
    <w:rsid w:val="00066EC9"/>
    <w:rsid w:val="00080F6E"/>
    <w:rsid w:val="000A1761"/>
    <w:rsid w:val="000A5BC5"/>
    <w:rsid w:val="000A68F7"/>
    <w:rsid w:val="000B0588"/>
    <w:rsid w:val="000B4A73"/>
    <w:rsid w:val="00100881"/>
    <w:rsid w:val="00104E70"/>
    <w:rsid w:val="00150369"/>
    <w:rsid w:val="00161A05"/>
    <w:rsid w:val="00163D38"/>
    <w:rsid w:val="00170B14"/>
    <w:rsid w:val="00171640"/>
    <w:rsid w:val="00172F7B"/>
    <w:rsid w:val="001B0B9E"/>
    <w:rsid w:val="001C3167"/>
    <w:rsid w:val="001C6151"/>
    <w:rsid w:val="001F1088"/>
    <w:rsid w:val="001F4143"/>
    <w:rsid w:val="002030DB"/>
    <w:rsid w:val="00207164"/>
    <w:rsid w:val="0022694A"/>
    <w:rsid w:val="002506E6"/>
    <w:rsid w:val="002573F8"/>
    <w:rsid w:val="002651AD"/>
    <w:rsid w:val="002A68C2"/>
    <w:rsid w:val="00326DE7"/>
    <w:rsid w:val="00334B5F"/>
    <w:rsid w:val="00356E3B"/>
    <w:rsid w:val="0039563F"/>
    <w:rsid w:val="003B3756"/>
    <w:rsid w:val="003B7B23"/>
    <w:rsid w:val="003C2963"/>
    <w:rsid w:val="003D609E"/>
    <w:rsid w:val="004201CB"/>
    <w:rsid w:val="004246D7"/>
    <w:rsid w:val="004336EF"/>
    <w:rsid w:val="0045723E"/>
    <w:rsid w:val="00494676"/>
    <w:rsid w:val="004C2B3F"/>
    <w:rsid w:val="004C5BD4"/>
    <w:rsid w:val="004E1DE0"/>
    <w:rsid w:val="00503DF6"/>
    <w:rsid w:val="005650CC"/>
    <w:rsid w:val="0057012F"/>
    <w:rsid w:val="00572006"/>
    <w:rsid w:val="005770A8"/>
    <w:rsid w:val="00590409"/>
    <w:rsid w:val="005B1811"/>
    <w:rsid w:val="005D2C79"/>
    <w:rsid w:val="005E5676"/>
    <w:rsid w:val="00601F04"/>
    <w:rsid w:val="0061005A"/>
    <w:rsid w:val="006112EF"/>
    <w:rsid w:val="006553EC"/>
    <w:rsid w:val="006619BE"/>
    <w:rsid w:val="00733FD2"/>
    <w:rsid w:val="00742D53"/>
    <w:rsid w:val="007A58B7"/>
    <w:rsid w:val="007B62AF"/>
    <w:rsid w:val="007C54E6"/>
    <w:rsid w:val="007E5179"/>
    <w:rsid w:val="007F7113"/>
    <w:rsid w:val="00806453"/>
    <w:rsid w:val="00841FA7"/>
    <w:rsid w:val="0088197E"/>
    <w:rsid w:val="00896EE5"/>
    <w:rsid w:val="00902122"/>
    <w:rsid w:val="00910B62"/>
    <w:rsid w:val="0093093B"/>
    <w:rsid w:val="00932FB4"/>
    <w:rsid w:val="00976E81"/>
    <w:rsid w:val="009A76E0"/>
    <w:rsid w:val="009F060B"/>
    <w:rsid w:val="00A219E0"/>
    <w:rsid w:val="00A35ADF"/>
    <w:rsid w:val="00A3743D"/>
    <w:rsid w:val="00A8227A"/>
    <w:rsid w:val="00A82B31"/>
    <w:rsid w:val="00A85D92"/>
    <w:rsid w:val="00AA4CB5"/>
    <w:rsid w:val="00AB0F06"/>
    <w:rsid w:val="00AC05FB"/>
    <w:rsid w:val="00B041B4"/>
    <w:rsid w:val="00B04DAC"/>
    <w:rsid w:val="00B40E2F"/>
    <w:rsid w:val="00B54CAD"/>
    <w:rsid w:val="00B64DB7"/>
    <w:rsid w:val="00B70D51"/>
    <w:rsid w:val="00B74282"/>
    <w:rsid w:val="00B75CF7"/>
    <w:rsid w:val="00B802B6"/>
    <w:rsid w:val="00BD494D"/>
    <w:rsid w:val="00BE4971"/>
    <w:rsid w:val="00C02093"/>
    <w:rsid w:val="00C07047"/>
    <w:rsid w:val="00C236AE"/>
    <w:rsid w:val="00C35F09"/>
    <w:rsid w:val="00C414AB"/>
    <w:rsid w:val="00C554F0"/>
    <w:rsid w:val="00C71367"/>
    <w:rsid w:val="00C87B1A"/>
    <w:rsid w:val="00C9219D"/>
    <w:rsid w:val="00C9606C"/>
    <w:rsid w:val="00CB1FB3"/>
    <w:rsid w:val="00D10F03"/>
    <w:rsid w:val="00D30077"/>
    <w:rsid w:val="00D423C0"/>
    <w:rsid w:val="00D51A27"/>
    <w:rsid w:val="00D551B6"/>
    <w:rsid w:val="00D553EA"/>
    <w:rsid w:val="00D706C9"/>
    <w:rsid w:val="00D74D2D"/>
    <w:rsid w:val="00D87499"/>
    <w:rsid w:val="00DC20D8"/>
    <w:rsid w:val="00DC3023"/>
    <w:rsid w:val="00DC3697"/>
    <w:rsid w:val="00DC39D4"/>
    <w:rsid w:val="00DC5A97"/>
    <w:rsid w:val="00DC5B90"/>
    <w:rsid w:val="00DD7883"/>
    <w:rsid w:val="00DE3ECA"/>
    <w:rsid w:val="00E15122"/>
    <w:rsid w:val="00E21F7E"/>
    <w:rsid w:val="00E223D1"/>
    <w:rsid w:val="00E3141C"/>
    <w:rsid w:val="00E32EF9"/>
    <w:rsid w:val="00E37DF9"/>
    <w:rsid w:val="00E41514"/>
    <w:rsid w:val="00E96E2B"/>
    <w:rsid w:val="00EA0F80"/>
    <w:rsid w:val="00EB394F"/>
    <w:rsid w:val="00EF02BF"/>
    <w:rsid w:val="00F151A0"/>
    <w:rsid w:val="00FE13F2"/>
    <w:rsid w:val="00FE6BC6"/>
    <w:rsid w:val="00FE7BEB"/>
    <w:rsid w:val="00FF4455"/>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932FB4"/>
    <w:pPr>
      <w:keepNext/>
      <w:keepLines/>
      <w:spacing w:before="480" w:after="120"/>
      <w:outlineLvl w:val="0"/>
    </w:pPr>
    <w:rPr>
      <w:b/>
      <w:sz w:val="48"/>
      <w:szCs w:val="48"/>
    </w:rPr>
  </w:style>
  <w:style w:type="paragraph" w:styleId="Heading2">
    <w:name w:val="heading 2"/>
    <w:basedOn w:val="Normal"/>
    <w:next w:val="Normal"/>
    <w:rsid w:val="00932FB4"/>
    <w:pPr>
      <w:keepNext/>
      <w:keepLines/>
      <w:spacing w:before="360" w:after="80"/>
      <w:outlineLvl w:val="1"/>
    </w:pPr>
    <w:rPr>
      <w:b/>
      <w:sz w:val="36"/>
      <w:szCs w:val="36"/>
    </w:rPr>
  </w:style>
  <w:style w:type="paragraph" w:styleId="Heading3">
    <w:name w:val="heading 3"/>
    <w:basedOn w:val="Normal"/>
    <w:next w:val="Normal"/>
    <w:rsid w:val="00932FB4"/>
    <w:pPr>
      <w:keepNext/>
      <w:keepLines/>
      <w:spacing w:before="280" w:after="80"/>
      <w:outlineLvl w:val="2"/>
    </w:pPr>
    <w:rPr>
      <w:b/>
      <w:sz w:val="28"/>
      <w:szCs w:val="28"/>
    </w:rPr>
  </w:style>
  <w:style w:type="paragraph" w:styleId="Heading4">
    <w:name w:val="heading 4"/>
    <w:basedOn w:val="Normal"/>
    <w:next w:val="Normal"/>
    <w:rsid w:val="00932FB4"/>
    <w:pPr>
      <w:keepNext/>
      <w:keepLines/>
      <w:spacing w:before="240" w:after="40"/>
      <w:outlineLvl w:val="3"/>
    </w:pPr>
    <w:rPr>
      <w:b/>
    </w:rPr>
  </w:style>
  <w:style w:type="paragraph" w:styleId="Heading5">
    <w:name w:val="heading 5"/>
    <w:basedOn w:val="Normal"/>
    <w:next w:val="Normal"/>
    <w:rsid w:val="00932FB4"/>
    <w:pPr>
      <w:keepNext/>
      <w:keepLines/>
      <w:spacing w:before="220" w:after="40"/>
      <w:outlineLvl w:val="4"/>
    </w:pPr>
    <w:rPr>
      <w:b/>
      <w:sz w:val="22"/>
      <w:szCs w:val="22"/>
    </w:rPr>
  </w:style>
  <w:style w:type="paragraph" w:styleId="Heading6">
    <w:name w:val="heading 6"/>
    <w:basedOn w:val="Normal"/>
    <w:next w:val="Normal"/>
    <w:rsid w:val="00932FB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32FB4"/>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932FB4"/>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2019-11-11T12:18:00Z</dcterms:created>
  <dcterms:modified xsi:type="dcterms:W3CDTF">2019-11-11T12:18:00Z</dcterms:modified>
</cp:coreProperties>
</file>